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8" w:rsidRPr="003B2A5A" w:rsidRDefault="001806D8" w:rsidP="001806D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A5A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806D8" w:rsidRDefault="001806D8" w:rsidP="001806D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A5A">
        <w:rPr>
          <w:rFonts w:ascii="Times New Roman" w:hAnsi="Times New Roman" w:cs="Times New Roman"/>
          <w:sz w:val="28"/>
          <w:szCs w:val="28"/>
          <w:lang w:eastAsia="ru-RU"/>
        </w:rPr>
        <w:t>«Павелецкая средняя общеобразовательная школа №1»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A5A">
        <w:rPr>
          <w:rFonts w:ascii="Times New Roman" w:hAnsi="Times New Roman" w:cs="Times New Roman"/>
          <w:sz w:val="28"/>
          <w:szCs w:val="28"/>
          <w:lang w:eastAsia="ru-RU"/>
        </w:rPr>
        <w:t>Скопинского</w:t>
      </w:r>
      <w:proofErr w:type="spellEnd"/>
      <w:proofErr w:type="gramEnd"/>
      <w:r w:rsidRPr="003B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06D8" w:rsidRPr="003B2A5A" w:rsidRDefault="001806D8" w:rsidP="001806D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A5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Рязанской области</w:t>
      </w:r>
    </w:p>
    <w:p w:rsidR="001806D8" w:rsidRPr="00AC54A7" w:rsidRDefault="001806D8" w:rsidP="001806D8">
      <w:pPr>
        <w:tabs>
          <w:tab w:val="left" w:pos="6825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C5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806D8" w:rsidRPr="00AC54A7" w:rsidRDefault="001806D8" w:rsidP="001806D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6D8" w:rsidRPr="005D6E9F" w:rsidRDefault="001806D8" w:rsidP="001806D8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5D6E9F">
        <w:rPr>
          <w:rFonts w:ascii="Times New Roman" w:hAnsi="Times New Roman" w:cs="Times New Roman"/>
          <w:sz w:val="28"/>
          <w:szCs w:val="28"/>
        </w:rPr>
        <w:t xml:space="preserve">«Согласовано».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6E9F">
        <w:rPr>
          <w:rFonts w:ascii="Times New Roman" w:hAnsi="Times New Roman" w:cs="Times New Roman"/>
          <w:sz w:val="28"/>
          <w:szCs w:val="28"/>
        </w:rPr>
        <w:t>«Утверждаю».</w:t>
      </w:r>
    </w:p>
    <w:p w:rsidR="001806D8" w:rsidRPr="005D6E9F" w:rsidRDefault="001806D8" w:rsidP="001806D8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5D6E9F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E9F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1806D8" w:rsidRPr="005D6E9F" w:rsidRDefault="001806D8" w:rsidP="001806D8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5D6E9F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5D6E9F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5D6E9F">
        <w:rPr>
          <w:rFonts w:ascii="Times New Roman" w:hAnsi="Times New Roman" w:cs="Times New Roman"/>
          <w:sz w:val="28"/>
          <w:szCs w:val="28"/>
        </w:rPr>
        <w:t xml:space="preserve"> Т. Г.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6E9F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5D6E9F">
        <w:rPr>
          <w:rFonts w:ascii="Times New Roman" w:hAnsi="Times New Roman" w:cs="Times New Roman"/>
          <w:sz w:val="28"/>
          <w:szCs w:val="28"/>
        </w:rPr>
        <w:t>Тырновецкая</w:t>
      </w:r>
      <w:proofErr w:type="spellEnd"/>
      <w:r w:rsidRPr="005D6E9F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806D8" w:rsidRPr="005D6E9F" w:rsidRDefault="001806D8" w:rsidP="001806D8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5D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Приказ №__«____</w:t>
      </w:r>
      <w:r w:rsidRPr="005D6E9F">
        <w:rPr>
          <w:rFonts w:ascii="Times New Roman" w:hAnsi="Times New Roman" w:cs="Times New Roman"/>
          <w:sz w:val="28"/>
          <w:szCs w:val="28"/>
        </w:rPr>
        <w:t>»_______20___г.</w:t>
      </w:r>
    </w:p>
    <w:p w:rsidR="001806D8" w:rsidRPr="005D6E9F" w:rsidRDefault="001806D8" w:rsidP="001806D8">
      <w:pPr>
        <w:rPr>
          <w:sz w:val="24"/>
          <w:szCs w:val="24"/>
        </w:rPr>
      </w:pPr>
    </w:p>
    <w:p w:rsidR="00E22634" w:rsidRDefault="00E22634" w:rsidP="00E22634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634" w:rsidRDefault="00E22634" w:rsidP="00E22634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634" w:rsidRDefault="00E22634" w:rsidP="00E22634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634" w:rsidRDefault="00E22634" w:rsidP="00E22634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634" w:rsidRPr="00E22634" w:rsidRDefault="00E22634" w:rsidP="00E22634">
      <w:pPr>
        <w:widowControl w:val="0"/>
        <w:autoSpaceDE w:val="0"/>
        <w:autoSpaceDN w:val="0"/>
        <w:spacing w:before="89" w:after="0" w:line="322" w:lineRule="exact"/>
        <w:ind w:left="1921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63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E2263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2263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E2263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1806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курса </w:t>
      </w:r>
      <w:r w:rsidRPr="00E2263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2263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226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547459" w:rsidRDefault="00E22634" w:rsidP="00E22634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  <w:r w:rsidRPr="00E22634">
        <w:rPr>
          <w:rFonts w:ascii="Times New Roman" w:eastAsia="Times New Roman" w:hAnsi="Times New Roman" w:cs="Times New Roman"/>
          <w:b/>
          <w:sz w:val="28"/>
        </w:rPr>
        <w:t>«Практическая</w:t>
      </w:r>
      <w:r w:rsidRPr="00E2263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22634">
        <w:rPr>
          <w:rFonts w:ascii="Times New Roman" w:eastAsia="Times New Roman" w:hAnsi="Times New Roman" w:cs="Times New Roman"/>
          <w:b/>
          <w:sz w:val="28"/>
        </w:rPr>
        <w:t>биология»</w:t>
      </w:r>
      <w:r w:rsidRPr="00E2263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</w:p>
    <w:p w:rsidR="00E22634" w:rsidRDefault="001806D8" w:rsidP="00E22634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(естественнонаучная направленность</w:t>
      </w:r>
      <w:r w:rsidR="00E22634">
        <w:rPr>
          <w:rFonts w:ascii="Times New Roman" w:eastAsia="Times New Roman" w:hAnsi="Times New Roman" w:cs="Times New Roman"/>
          <w:b/>
          <w:spacing w:val="-2"/>
          <w:sz w:val="28"/>
        </w:rPr>
        <w:t>)</w:t>
      </w:r>
    </w:p>
    <w:p w:rsidR="001806D8" w:rsidRDefault="001806D8" w:rsidP="00E22634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1806D8" w:rsidRDefault="001806D8" w:rsidP="00E22634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E22634" w:rsidRPr="00E22634" w:rsidRDefault="00E22634" w:rsidP="00E22634">
      <w:pPr>
        <w:widowControl w:val="0"/>
        <w:autoSpaceDE w:val="0"/>
        <w:autoSpaceDN w:val="0"/>
        <w:spacing w:after="0" w:line="240" w:lineRule="auto"/>
        <w:ind w:left="1921" w:right="18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7 класс</w:t>
      </w:r>
    </w:p>
    <w:p w:rsidR="00E22634" w:rsidRPr="00E22634" w:rsidRDefault="00E22634" w:rsidP="00E226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22634" w:rsidRDefault="00E22634" w:rsidP="00E22634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</w:p>
    <w:p w:rsidR="00E22634" w:rsidRDefault="0069268A" w:rsidP="00E22634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2A38EF2" wp14:editId="37AFD639">
            <wp:simplePos x="0" y="0"/>
            <wp:positionH relativeFrom="column">
              <wp:posOffset>2411730</wp:posOffset>
            </wp:positionH>
            <wp:positionV relativeFrom="paragraph">
              <wp:posOffset>8890</wp:posOffset>
            </wp:positionV>
            <wp:extent cx="1961515" cy="1263015"/>
            <wp:effectExtent l="19050" t="57150" r="95885" b="51435"/>
            <wp:wrapTight wrapText="bothSides">
              <wp:wrapPolygon edited="0">
                <wp:start x="0" y="-977"/>
                <wp:lineTo x="-210" y="-652"/>
                <wp:lineTo x="-210" y="20199"/>
                <wp:lineTo x="0" y="22154"/>
                <wp:lineTo x="22236" y="22154"/>
                <wp:lineTo x="22446" y="20199"/>
                <wp:lineTo x="22446" y="4561"/>
                <wp:lineTo x="22236" y="-326"/>
                <wp:lineTo x="22236" y="-977"/>
                <wp:lineTo x="0" y="-977"/>
              </wp:wrapPolygon>
            </wp:wrapTight>
            <wp:docPr id="1" name="Рисунок 1" descr="C:\Users\User\Desktop\Скриншот 03-04-2024 144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 03-04-2024 1446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34" w:rsidRDefault="00E22634" w:rsidP="00E22634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</w:p>
    <w:p w:rsidR="00E22634" w:rsidRDefault="00E22634" w:rsidP="00E22634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806D8" w:rsidRPr="005D6E9F" w:rsidRDefault="001806D8" w:rsidP="001806D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D6E9F">
        <w:rPr>
          <w:rFonts w:ascii="Times New Roman" w:hAnsi="Times New Roman" w:cs="Times New Roman"/>
          <w:sz w:val="28"/>
          <w:szCs w:val="28"/>
        </w:rPr>
        <w:t>Разработа</w:t>
      </w:r>
      <w:proofErr w:type="gramStart"/>
      <w:r w:rsidRPr="005D6E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5D6E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</w:t>
      </w:r>
      <w:r w:rsidRPr="005D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D8" w:rsidRPr="005D6E9F" w:rsidRDefault="001806D8" w:rsidP="001806D8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22634" w:rsidRDefault="001806D8" w:rsidP="001806D8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  <w:r w:rsidRPr="00AC5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22634" w:rsidRPr="00E22634" w:rsidRDefault="00E22634" w:rsidP="00E22634">
      <w:pPr>
        <w:widowControl w:val="0"/>
        <w:autoSpaceDE w:val="0"/>
        <w:autoSpaceDN w:val="0"/>
        <w:spacing w:before="1" w:after="0" w:line="240" w:lineRule="auto"/>
        <w:ind w:left="1921" w:right="1867"/>
        <w:jc w:val="center"/>
        <w:rPr>
          <w:rFonts w:ascii="Times New Roman" w:eastAsia="Times New Roman" w:hAnsi="Times New Roman" w:cs="Times New Roman"/>
          <w:sz w:val="28"/>
        </w:rPr>
      </w:pPr>
    </w:p>
    <w:p w:rsidR="00E22634" w:rsidRPr="00E22634" w:rsidRDefault="00E22634" w:rsidP="00E2263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22634" w:rsidRPr="00E22634" w:rsidRDefault="00E22634" w:rsidP="00E22634">
      <w:pPr>
        <w:widowControl w:val="0"/>
        <w:autoSpaceDE w:val="0"/>
        <w:autoSpaceDN w:val="0"/>
        <w:spacing w:after="0" w:line="317" w:lineRule="exact"/>
        <w:ind w:left="5073"/>
        <w:jc w:val="right"/>
        <w:rPr>
          <w:rFonts w:ascii="Times New Roman" w:eastAsia="Times New Roman" w:hAnsi="Times New Roman" w:cs="Times New Roman"/>
          <w:sz w:val="28"/>
        </w:rPr>
      </w:pPr>
      <w:r w:rsidRPr="00E22634">
        <w:rPr>
          <w:rFonts w:ascii="Times New Roman" w:eastAsia="Times New Roman" w:hAnsi="Times New Roman" w:cs="Times New Roman"/>
          <w:sz w:val="28"/>
        </w:rPr>
        <w:t xml:space="preserve">   </w:t>
      </w:r>
    </w:p>
    <w:p w:rsidR="001806D8" w:rsidRDefault="001806D8" w:rsidP="001806D8"/>
    <w:p w:rsidR="001806D8" w:rsidRDefault="001806D8" w:rsidP="001806D8"/>
    <w:p w:rsidR="001806D8" w:rsidRDefault="001806D8" w:rsidP="00180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8" w:rsidRDefault="001806D8" w:rsidP="001806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E9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D6E9F">
        <w:rPr>
          <w:rFonts w:ascii="Times New Roman" w:hAnsi="Times New Roman" w:cs="Times New Roman"/>
          <w:sz w:val="28"/>
          <w:szCs w:val="28"/>
        </w:rPr>
        <w:t>. Павелец</w:t>
      </w:r>
    </w:p>
    <w:p w:rsidR="001806D8" w:rsidRPr="001806D8" w:rsidRDefault="001806D8" w:rsidP="001806D8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1806D8" w:rsidRDefault="001806D8" w:rsidP="001806D8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06D8" w:rsidRPr="005D6E9F" w:rsidRDefault="001806D8" w:rsidP="001806D8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6D8" w:rsidRDefault="001806D8" w:rsidP="001806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A6804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</w:rPr>
        <w:t>Практическая биология</w:t>
      </w:r>
      <w:r>
        <w:rPr>
          <w:rFonts w:ascii="Times New Roman" w:hAnsi="Times New Roman" w:cs="Times New Roman"/>
          <w:sz w:val="28"/>
          <w:szCs w:val="28"/>
        </w:rPr>
        <w:t xml:space="preserve">» для обучающихся 7 класса (далее – программа) </w:t>
      </w:r>
      <w:r w:rsidRPr="008A6804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 общего образования (ФГОС О</w:t>
      </w:r>
      <w:r w:rsidRPr="008A6804">
        <w:rPr>
          <w:rFonts w:ascii="Times New Roman" w:hAnsi="Times New Roman" w:cs="Times New Roman"/>
          <w:sz w:val="28"/>
          <w:szCs w:val="28"/>
        </w:rPr>
        <w:t>ОО), ориентирована на обеспечение индивидуальных потребностей обучающихся и направлена на достижение планируемых результ</w:t>
      </w:r>
      <w:r>
        <w:rPr>
          <w:rFonts w:ascii="Times New Roman" w:hAnsi="Times New Roman" w:cs="Times New Roman"/>
          <w:sz w:val="28"/>
          <w:szCs w:val="28"/>
        </w:rPr>
        <w:t>атов освоения программы основного общего образования</w:t>
      </w:r>
      <w:r w:rsidRPr="008A6804">
        <w:rPr>
          <w:rFonts w:ascii="Times New Roman" w:hAnsi="Times New Roman" w:cs="Times New Roman"/>
          <w:sz w:val="28"/>
          <w:szCs w:val="28"/>
        </w:rPr>
        <w:t xml:space="preserve"> с учетом выбора участниками образовательных отношений курсов внеурочной деятельности.</w:t>
      </w:r>
      <w:proofErr w:type="gramEnd"/>
      <w:r w:rsidRPr="008A6804">
        <w:rPr>
          <w:rFonts w:ascii="Times New Roman" w:hAnsi="Times New Roman" w:cs="Times New Roman"/>
          <w:sz w:val="28"/>
          <w:szCs w:val="28"/>
        </w:rPr>
        <w:t xml:space="preserve"> Это позволяет обеспечить единств</w:t>
      </w:r>
      <w:r>
        <w:rPr>
          <w:rFonts w:ascii="Times New Roman" w:hAnsi="Times New Roman" w:cs="Times New Roman"/>
          <w:sz w:val="28"/>
          <w:szCs w:val="28"/>
        </w:rPr>
        <w:t>о обязательных требований ФГОС О</w:t>
      </w:r>
      <w:r w:rsidRPr="008A6804">
        <w:rPr>
          <w:rFonts w:ascii="Times New Roman" w:hAnsi="Times New Roman" w:cs="Times New Roman"/>
          <w:sz w:val="28"/>
          <w:szCs w:val="28"/>
        </w:rPr>
        <w:t>ОО во всем пространстве школьного образования: не только на уроке, но и за его пределами. Настоящий курс предназ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ачен для изуче</w:t>
      </w:r>
      <w:r w:rsidR="00745FB5">
        <w:rPr>
          <w:rFonts w:ascii="Times New Roman" w:hAnsi="Times New Roman" w:cs="Times New Roman"/>
          <w:sz w:val="28"/>
          <w:szCs w:val="28"/>
        </w:rPr>
        <w:t>ния естественнонаучных</w:t>
      </w:r>
      <w:r w:rsidRPr="008A6804">
        <w:rPr>
          <w:rFonts w:ascii="Times New Roman" w:hAnsi="Times New Roman" w:cs="Times New Roman"/>
          <w:sz w:val="28"/>
          <w:szCs w:val="28"/>
        </w:rPr>
        <w:t xml:space="preserve"> явлений и закономерностей, расширения базовых знаний, развития практических умений </w:t>
      </w:r>
      <w:r>
        <w:rPr>
          <w:rFonts w:ascii="Times New Roman" w:hAnsi="Times New Roman" w:cs="Times New Roman"/>
          <w:sz w:val="28"/>
          <w:szCs w:val="28"/>
        </w:rPr>
        <w:t>и навыков</w:t>
      </w:r>
      <w:r w:rsidR="00745FB5">
        <w:rPr>
          <w:rFonts w:ascii="Times New Roman" w:hAnsi="Times New Roman" w:cs="Times New Roman"/>
          <w:sz w:val="28"/>
          <w:szCs w:val="28"/>
        </w:rPr>
        <w:t xml:space="preserve"> в современном естествознании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новейшего оборудования на базе Центра образования естественнонаучной и технологической направленностей «Точка роста». </w:t>
      </w:r>
    </w:p>
    <w:p w:rsidR="001806D8" w:rsidRDefault="001806D8" w:rsidP="001806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1806D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806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«Практическая</w:t>
      </w:r>
      <w:r w:rsidRPr="001806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биология»</w:t>
      </w:r>
      <w:r w:rsidRPr="001806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1806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06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806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теоретико-практических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1806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06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 xml:space="preserve">разделам биологии (микробиологии, ботанике, </w:t>
      </w:r>
      <w:r w:rsidR="00745FB5">
        <w:rPr>
          <w:rFonts w:ascii="Times New Roman" w:eastAsia="Times New Roman" w:hAnsi="Times New Roman" w:cs="Times New Roman"/>
          <w:sz w:val="28"/>
          <w:szCs w:val="28"/>
        </w:rPr>
        <w:t xml:space="preserve">зоологии) 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интереса к опытной, экспериментальной</w:t>
      </w:r>
      <w:r w:rsidR="00745FB5">
        <w:rPr>
          <w:rFonts w:ascii="Times New Roman" w:eastAsia="Times New Roman" w:hAnsi="Times New Roman" w:cs="Times New Roman"/>
          <w:sz w:val="28"/>
          <w:szCs w:val="28"/>
        </w:rPr>
        <w:t>, проектной,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6D8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1806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45FB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обучающихся. </w:t>
      </w:r>
      <w:proofErr w:type="gramEnd"/>
    </w:p>
    <w:p w:rsidR="00745FB5" w:rsidRPr="00745FB5" w:rsidRDefault="00745FB5" w:rsidP="0074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806D8" w:rsidRPr="005D6E9F">
        <w:rPr>
          <w:rStyle w:val="3"/>
          <w:rFonts w:eastAsiaTheme="minorHAnsi"/>
          <w:b/>
          <w:sz w:val="28"/>
          <w:szCs w:val="28"/>
        </w:rPr>
        <w:t>Цель программы:</w:t>
      </w:r>
      <w:r>
        <w:rPr>
          <w:rStyle w:val="3"/>
          <w:rFonts w:eastAsiaTheme="minorHAnsi"/>
          <w:b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глубокого</w:t>
      </w:r>
      <w:r w:rsidRPr="00745F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5F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745F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745F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обучающихся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5F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606C6">
        <w:rPr>
          <w:rFonts w:ascii="Times New Roman" w:eastAsia="Times New Roman" w:hAnsi="Times New Roman" w:cs="Times New Roman"/>
          <w:spacing w:val="-4"/>
          <w:sz w:val="28"/>
          <w:szCs w:val="28"/>
        </w:rPr>
        <w:t>изучени</w:t>
      </w:r>
      <w:r w:rsidR="0025046D">
        <w:rPr>
          <w:rFonts w:ascii="Times New Roman" w:eastAsia="Times New Roman" w:hAnsi="Times New Roman" w:cs="Times New Roman"/>
          <w:spacing w:val="-4"/>
          <w:sz w:val="28"/>
          <w:szCs w:val="28"/>
        </w:rPr>
        <w:t>ю  биологической</w:t>
      </w:r>
      <w:r w:rsid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дисциплин</w:t>
      </w:r>
      <w:r w:rsidR="0025046D"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теоретических и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умений и </w:t>
      </w:r>
      <w:r>
        <w:rPr>
          <w:rFonts w:ascii="Times New Roman" w:eastAsia="Times New Roman" w:hAnsi="Times New Roman" w:cs="Times New Roman"/>
          <w:sz w:val="28"/>
          <w:szCs w:val="28"/>
        </w:rPr>
        <w:t>навыков проведения учебных экспериментов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проектной и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деятельности.</w:t>
      </w:r>
    </w:p>
    <w:p w:rsidR="00745FB5" w:rsidRPr="00745FB5" w:rsidRDefault="001806D8" w:rsidP="00745FB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745FB5">
        <w:rPr>
          <w:rStyle w:val="3"/>
          <w:rFonts w:eastAsiaTheme="minorHAnsi"/>
          <w:sz w:val="28"/>
          <w:szCs w:val="28"/>
        </w:rPr>
        <w:t xml:space="preserve"> </w:t>
      </w:r>
      <w:r w:rsidR="00745FB5">
        <w:rPr>
          <w:rStyle w:val="3"/>
          <w:rFonts w:eastAsiaTheme="minorHAnsi"/>
          <w:b/>
          <w:sz w:val="28"/>
          <w:szCs w:val="28"/>
        </w:rPr>
        <w:t xml:space="preserve">    </w:t>
      </w:r>
      <w:r w:rsidRPr="005D6E9F">
        <w:rPr>
          <w:rStyle w:val="3"/>
          <w:rFonts w:eastAsiaTheme="minorHAnsi"/>
          <w:b/>
          <w:sz w:val="28"/>
          <w:szCs w:val="28"/>
        </w:rPr>
        <w:t>Задачи программы:</w:t>
      </w:r>
    </w:p>
    <w:p w:rsidR="00745FB5" w:rsidRPr="00745FB5" w:rsidRDefault="00745FB5" w:rsidP="00745FB5">
      <w:pPr>
        <w:pStyle w:val="a3"/>
        <w:widowControl w:val="0"/>
        <w:numPr>
          <w:ilvl w:val="0"/>
          <w:numId w:val="7"/>
        </w:numPr>
        <w:tabs>
          <w:tab w:val="left" w:pos="302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расширение</w:t>
      </w:r>
      <w:r w:rsidRPr="00745F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естественнонаучного кругозора </w:t>
      </w:r>
      <w:proofErr w:type="gramStart"/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745FB5" w:rsidRPr="00745FB5" w:rsidRDefault="00745FB5" w:rsidP="00745FB5">
      <w:pPr>
        <w:pStyle w:val="a3"/>
        <w:widowControl w:val="0"/>
        <w:numPr>
          <w:ilvl w:val="0"/>
          <w:numId w:val="7"/>
        </w:numPr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B5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745FB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5F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углубление</w:t>
      </w:r>
      <w:r w:rsidRPr="00745FB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45F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45FB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5F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745F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745FB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методов</w:t>
      </w:r>
    </w:p>
    <w:p w:rsidR="00745FB5" w:rsidRPr="00745FB5" w:rsidRDefault="00745FB5" w:rsidP="00745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5FB5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745F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Pr="00745F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745F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745F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(наблюдение,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эксперимент, </w:t>
      </w:r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измерение);</w:t>
      </w:r>
      <w:proofErr w:type="gramEnd"/>
    </w:p>
    <w:p w:rsidR="00745FB5" w:rsidRPr="00745FB5" w:rsidRDefault="00745FB5" w:rsidP="00745FB5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before="1"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B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своению материала повыш</w:t>
      </w:r>
      <w:r>
        <w:rPr>
          <w:rFonts w:ascii="Times New Roman" w:eastAsia="Times New Roman" w:hAnsi="Times New Roman" w:cs="Times New Roman"/>
          <w:sz w:val="28"/>
          <w:szCs w:val="28"/>
        </w:rPr>
        <w:t>енного уровня сложности</w:t>
      </w:r>
      <w:r w:rsidR="001606C6">
        <w:rPr>
          <w:rFonts w:ascii="Times New Roman" w:eastAsia="Times New Roman" w:hAnsi="Times New Roman" w:cs="Times New Roman"/>
          <w:sz w:val="28"/>
          <w:szCs w:val="28"/>
        </w:rPr>
        <w:t xml:space="preserve"> по биологии, а также смежным дисциплинам (экологии, химии)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FB5" w:rsidRPr="00745FB5" w:rsidRDefault="00745FB5" w:rsidP="00745FB5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45F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45F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5F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45F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r w:rsidRPr="00745F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5FB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745FB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745FB5" w:rsidRPr="00745FB5" w:rsidRDefault="00745FB5" w:rsidP="00745FB5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after="0" w:line="240" w:lineRule="auto"/>
        <w:ind w:right="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45F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45F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об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745FB5" w:rsidRPr="001606C6" w:rsidRDefault="00745FB5" w:rsidP="001606C6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after="0" w:line="240" w:lineRule="auto"/>
        <w:ind w:right="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способностей обучающихся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45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Pr="00745F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и применять </w:t>
      </w:r>
      <w:r w:rsidRPr="00745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знания на практике;</w:t>
      </w:r>
    </w:p>
    <w:p w:rsidR="00745FB5" w:rsidRPr="001606C6" w:rsidRDefault="00745FB5" w:rsidP="001606C6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воспитание</w:t>
      </w:r>
      <w:r w:rsidRPr="001606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эмоционально-ценностного</w:t>
      </w:r>
      <w:r w:rsidRPr="001606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отношения</w:t>
      </w:r>
      <w:r w:rsidRPr="001606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606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окружающему</w:t>
      </w:r>
      <w:r w:rsidRPr="001606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миру;</w:t>
      </w:r>
    </w:p>
    <w:p w:rsidR="00745FB5" w:rsidRPr="001606C6" w:rsidRDefault="00745FB5" w:rsidP="001606C6">
      <w:pPr>
        <w:pStyle w:val="a3"/>
        <w:widowControl w:val="0"/>
        <w:numPr>
          <w:ilvl w:val="0"/>
          <w:numId w:val="8"/>
        </w:numPr>
        <w:tabs>
          <w:tab w:val="left" w:pos="302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06C6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обучающихся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профиля</w:t>
      </w:r>
      <w:r w:rsidR="001606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рамках дальнейшего поступления в средние и высшие учебные заведения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1606C6" w:rsidRDefault="001606C6" w:rsidP="001606C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3"/>
          <w:rFonts w:eastAsiaTheme="minorHAnsi"/>
          <w:b/>
          <w:sz w:val="28"/>
          <w:szCs w:val="28"/>
        </w:rPr>
        <w:t xml:space="preserve">   </w:t>
      </w:r>
      <w:r w:rsidR="001806D8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курса внеурочной деятельности отводится 1 час в неделю, 34 часа в год.</w:t>
      </w:r>
    </w:p>
    <w:p w:rsidR="001606C6" w:rsidRDefault="001606C6" w:rsidP="001606C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C6" w:rsidRPr="000E2A07" w:rsidRDefault="001606C6" w:rsidP="001606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0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0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606C6" w:rsidRPr="000E2A07" w:rsidRDefault="001606C6" w:rsidP="001606C6">
      <w:pPr>
        <w:pStyle w:val="a7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0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собствует достижению предметных,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личностных </w:t>
      </w:r>
      <w:r w:rsidRPr="000E2A0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ее содержания.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1606C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природе;</w:t>
      </w:r>
    </w:p>
    <w:p w:rsidR="001606C6" w:rsidRDefault="001606C6" w:rsidP="001606C6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интересов, направленных на изучение живой природы; 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 развитие</w:t>
      </w:r>
      <w:r w:rsidRPr="001606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(доказывать,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рассуждения,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анализировать, срав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нивать, делать выводы и другое),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живым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объектам.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606C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составляющими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видеть проблему, ставить вопросы, выдвигать гипотезы, давать определения понятиям,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06C6">
        <w:rPr>
          <w:rFonts w:ascii="Times New Roman" w:eastAsia="Times New Roman" w:hAnsi="Times New Roman" w:cs="Times New Roman"/>
          <w:sz w:val="28"/>
          <w:szCs w:val="28"/>
        </w:rPr>
        <w:t>классифицировать,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наблюдать,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эксперименты,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заключения, структурировать материал, объяснять, доказывать, защищать свои идеи;</w:t>
      </w:r>
      <w:proofErr w:type="gramEnd"/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 оценивать информацию, преобразовывать информацию из одной формы в другую;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отстаивать свою позицию.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1606C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результаты.</w:t>
      </w:r>
    </w:p>
    <w:p w:rsidR="001606C6" w:rsidRPr="001606C6" w:rsidRDefault="001606C6" w:rsidP="001606C6">
      <w:pPr>
        <w:widowControl w:val="0"/>
        <w:tabs>
          <w:tab w:val="left" w:pos="4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606C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познавательной</w:t>
      </w:r>
      <w:r w:rsidRPr="001606C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(интеллектуальной)</w:t>
      </w:r>
      <w:r w:rsidRPr="001606C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сфере:</w:t>
      </w:r>
    </w:p>
    <w:p w:rsid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процессов;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1606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определенной систематической группе;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людей;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1606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606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606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1606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умозаключения на основе сравнения;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определителями,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лабораторным</w:t>
      </w:r>
      <w:r w:rsidRPr="001606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оборудованием;</w:t>
      </w:r>
    </w:p>
    <w:p w:rsidR="0025046D" w:rsidRDefault="001606C6" w:rsidP="0025046D">
      <w:pPr>
        <w:widowControl w:val="0"/>
        <w:tabs>
          <w:tab w:val="left" w:pos="403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2504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науки: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2504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2504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биологических объектов и процессов; постановка биологических экспериментов и объяснение их </w:t>
      </w:r>
      <w:r w:rsidRPr="0025046D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результатов.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6C6" w:rsidRPr="0025046D" w:rsidRDefault="0025046D" w:rsidP="0025046D">
      <w:pPr>
        <w:widowControl w:val="0"/>
        <w:tabs>
          <w:tab w:val="left" w:pos="403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606C6" w:rsidRPr="0025046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ценностно-ориентационной</w:t>
      </w:r>
      <w:r w:rsidR="001606C6" w:rsidRPr="0025046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сфере: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606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природе;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природе.</w:t>
      </w:r>
    </w:p>
    <w:p w:rsidR="001606C6" w:rsidRPr="0025046D" w:rsidRDefault="0025046D" w:rsidP="0025046D">
      <w:pPr>
        <w:widowControl w:val="0"/>
        <w:tabs>
          <w:tab w:val="left" w:pos="403"/>
        </w:tabs>
        <w:autoSpaceDE w:val="0"/>
        <w:autoSpaceDN w:val="0"/>
        <w:spacing w:before="1"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606C6" w:rsidRPr="0025046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сфере</w:t>
      </w:r>
      <w:r w:rsidR="001606C6" w:rsidRPr="0025046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трудовой</w:t>
      </w:r>
      <w:r w:rsidR="001606C6" w:rsidRPr="0025046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деятельности: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биологии;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инструментами.</w:t>
      </w:r>
    </w:p>
    <w:p w:rsidR="001606C6" w:rsidRPr="0025046D" w:rsidRDefault="0025046D" w:rsidP="0025046D">
      <w:pPr>
        <w:widowControl w:val="0"/>
        <w:tabs>
          <w:tab w:val="left" w:pos="4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606C6" w:rsidRPr="0025046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606C6" w:rsidRPr="0025046D">
        <w:rPr>
          <w:rFonts w:ascii="Times New Roman" w:eastAsia="Times New Roman" w:hAnsi="Times New Roman" w:cs="Times New Roman"/>
          <w:b/>
          <w:sz w:val="28"/>
          <w:szCs w:val="28"/>
        </w:rPr>
        <w:t>эстетической</w:t>
      </w:r>
      <w:r w:rsidR="001606C6" w:rsidRPr="0025046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сфере:</w:t>
      </w:r>
    </w:p>
    <w:p w:rsidR="001606C6" w:rsidRPr="001606C6" w:rsidRDefault="001606C6" w:rsidP="001606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606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06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606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1606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606C6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природы.</w:t>
      </w:r>
    </w:p>
    <w:p w:rsidR="001806D8" w:rsidRPr="005D6E9F" w:rsidRDefault="001806D8" w:rsidP="00160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2634" w:rsidRPr="0025046D" w:rsidRDefault="0025046D" w:rsidP="0025046D">
      <w:pPr>
        <w:pStyle w:val="51"/>
        <w:shd w:val="clear" w:color="auto" w:fill="auto"/>
        <w:spacing w:line="240" w:lineRule="auto"/>
        <w:ind w:left="927" w:firstLine="0"/>
        <w:jc w:val="center"/>
        <w:rPr>
          <w:b/>
          <w:sz w:val="28"/>
          <w:szCs w:val="28"/>
        </w:rPr>
      </w:pPr>
      <w:r w:rsidRPr="00F1263E">
        <w:rPr>
          <w:b/>
          <w:sz w:val="28"/>
          <w:szCs w:val="28"/>
        </w:rPr>
        <w:t>3. Содержание рабочей программы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Введение </w:t>
      </w:r>
      <w:r w:rsidR="00E22634" w:rsidRPr="0025046D">
        <w:rPr>
          <w:rFonts w:ascii="Times New Roman" w:hAnsi="Times New Roman" w:cs="Times New Roman"/>
          <w:sz w:val="28"/>
          <w:szCs w:val="28"/>
        </w:rPr>
        <w:t>(1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634" w:rsidRPr="0025046D">
        <w:rPr>
          <w:rFonts w:ascii="Times New Roman" w:hAnsi="Times New Roman" w:cs="Times New Roman"/>
          <w:b/>
          <w:sz w:val="28"/>
          <w:szCs w:val="28"/>
        </w:rPr>
        <w:t>Раздел 1. Лаборатория Левенгука</w:t>
      </w:r>
      <w:r w:rsidR="00E22634" w:rsidRPr="0025046D">
        <w:rPr>
          <w:rFonts w:ascii="Times New Roman" w:hAnsi="Times New Roman" w:cs="Times New Roman"/>
          <w:sz w:val="28"/>
          <w:szCs w:val="28"/>
        </w:rPr>
        <w:t xml:space="preserve"> (5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Лабораторные работы.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Изучение устройства микроскопа</w:t>
      </w:r>
      <w:r w:rsidR="0025046D">
        <w:rPr>
          <w:rFonts w:ascii="Times New Roman" w:hAnsi="Times New Roman" w:cs="Times New Roman"/>
          <w:sz w:val="28"/>
          <w:szCs w:val="28"/>
        </w:rPr>
        <w:t>.</w:t>
      </w:r>
      <w:r w:rsidRPr="0025046D">
        <w:rPr>
          <w:rFonts w:ascii="Times New Roman" w:hAnsi="Times New Roman" w:cs="Times New Roman"/>
          <w:sz w:val="28"/>
          <w:szCs w:val="28"/>
        </w:rPr>
        <w:t xml:space="preserve"> Приготовление и рассматривание микропрепаратов</w:t>
      </w:r>
      <w:r w:rsidR="0025046D">
        <w:rPr>
          <w:rFonts w:ascii="Times New Roman" w:hAnsi="Times New Roman" w:cs="Times New Roman"/>
          <w:sz w:val="28"/>
          <w:szCs w:val="28"/>
        </w:rPr>
        <w:t xml:space="preserve"> </w:t>
      </w:r>
      <w:r w:rsidRPr="0025046D">
        <w:rPr>
          <w:rFonts w:ascii="Times New Roman" w:hAnsi="Times New Roman" w:cs="Times New Roman"/>
          <w:sz w:val="28"/>
          <w:szCs w:val="28"/>
        </w:rPr>
        <w:t>(чешуя лука)</w:t>
      </w:r>
      <w:r w:rsidR="0025046D">
        <w:rPr>
          <w:rFonts w:ascii="Times New Roman" w:hAnsi="Times New Roman" w:cs="Times New Roman"/>
          <w:sz w:val="28"/>
          <w:szCs w:val="28"/>
        </w:rPr>
        <w:t xml:space="preserve">. </w:t>
      </w:r>
      <w:r w:rsidRPr="0025046D">
        <w:rPr>
          <w:rFonts w:ascii="Times New Roman" w:hAnsi="Times New Roman" w:cs="Times New Roman"/>
          <w:sz w:val="28"/>
          <w:szCs w:val="28"/>
        </w:rPr>
        <w:t>Строение растительной клетки</w:t>
      </w:r>
      <w:r w:rsidR="0025046D">
        <w:rPr>
          <w:rFonts w:ascii="Times New Roman" w:hAnsi="Times New Roman" w:cs="Times New Roman"/>
          <w:sz w:val="28"/>
          <w:szCs w:val="28"/>
        </w:rPr>
        <w:t xml:space="preserve">. </w:t>
      </w:r>
      <w:r w:rsidRPr="0025046D">
        <w:rPr>
          <w:rFonts w:ascii="Times New Roman" w:hAnsi="Times New Roman" w:cs="Times New Roman"/>
          <w:sz w:val="28"/>
          <w:szCs w:val="28"/>
        </w:rPr>
        <w:t xml:space="preserve">Явления плазмолиза и </w:t>
      </w:r>
      <w:proofErr w:type="spellStart"/>
      <w:r w:rsidRPr="0025046D">
        <w:rPr>
          <w:rFonts w:ascii="Times New Roman" w:hAnsi="Times New Roman" w:cs="Times New Roman"/>
          <w:sz w:val="28"/>
          <w:szCs w:val="28"/>
        </w:rPr>
        <w:t>деплазмолиза</w:t>
      </w:r>
      <w:proofErr w:type="spellEnd"/>
      <w:r w:rsidRPr="0025046D">
        <w:rPr>
          <w:rFonts w:ascii="Times New Roman" w:hAnsi="Times New Roman" w:cs="Times New Roman"/>
          <w:sz w:val="28"/>
          <w:szCs w:val="28"/>
        </w:rPr>
        <w:t xml:space="preserve"> в растительной клетке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2634" w:rsidRPr="0025046D">
        <w:rPr>
          <w:rFonts w:ascii="Times New Roman" w:hAnsi="Times New Roman" w:cs="Times New Roman"/>
          <w:b/>
          <w:sz w:val="28"/>
          <w:szCs w:val="28"/>
        </w:rPr>
        <w:t>Раздел 2. Практическая ботаника</w:t>
      </w:r>
      <w:r w:rsidR="00E22634" w:rsidRPr="0025046D">
        <w:rPr>
          <w:rFonts w:ascii="Times New Roman" w:hAnsi="Times New Roman" w:cs="Times New Roman"/>
          <w:sz w:val="28"/>
          <w:szCs w:val="28"/>
        </w:rPr>
        <w:t xml:space="preserve"> (19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</w:t>
      </w:r>
      <w:r w:rsidR="0025046D">
        <w:rPr>
          <w:rFonts w:ascii="Times New Roman" w:hAnsi="Times New Roman" w:cs="Times New Roman"/>
          <w:sz w:val="28"/>
          <w:szCs w:val="28"/>
        </w:rPr>
        <w:t xml:space="preserve"> исчезающие растения Рязанской</w:t>
      </w:r>
      <w:r w:rsidRPr="0025046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Лабораторные работы.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lastRenderedPageBreak/>
        <w:t>Зависимость транспирации и температуры от площади поверхности листа</w:t>
      </w:r>
      <w:r w:rsidR="0025046D">
        <w:rPr>
          <w:rFonts w:ascii="Times New Roman" w:hAnsi="Times New Roman" w:cs="Times New Roman"/>
          <w:sz w:val="28"/>
          <w:szCs w:val="28"/>
        </w:rPr>
        <w:t xml:space="preserve">. </w:t>
      </w:r>
      <w:r w:rsidRPr="0025046D">
        <w:rPr>
          <w:rFonts w:ascii="Times New Roman" w:hAnsi="Times New Roman" w:cs="Times New Roman"/>
          <w:sz w:val="28"/>
          <w:szCs w:val="28"/>
        </w:rPr>
        <w:t>Испарение воды листьями до и после полива</w:t>
      </w:r>
      <w:r w:rsidR="00250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046D">
        <w:rPr>
          <w:rFonts w:ascii="Times New Roman" w:hAnsi="Times New Roman" w:cs="Times New Roman"/>
          <w:sz w:val="28"/>
          <w:szCs w:val="28"/>
        </w:rPr>
        <w:t>Тургорное</w:t>
      </w:r>
      <w:proofErr w:type="spellEnd"/>
      <w:r w:rsidRPr="0025046D">
        <w:rPr>
          <w:rFonts w:ascii="Times New Roman" w:hAnsi="Times New Roman" w:cs="Times New Roman"/>
          <w:sz w:val="28"/>
          <w:szCs w:val="28"/>
        </w:rPr>
        <w:t xml:space="preserve"> состояние клетки</w:t>
      </w:r>
      <w:r w:rsidR="0025046D">
        <w:rPr>
          <w:rFonts w:ascii="Times New Roman" w:hAnsi="Times New Roman" w:cs="Times New Roman"/>
          <w:sz w:val="28"/>
          <w:szCs w:val="28"/>
        </w:rPr>
        <w:t>.</w:t>
      </w:r>
      <w:r w:rsidRPr="0025046D">
        <w:rPr>
          <w:rFonts w:ascii="Times New Roman" w:hAnsi="Times New Roman" w:cs="Times New Roman"/>
          <w:sz w:val="28"/>
          <w:szCs w:val="28"/>
        </w:rPr>
        <w:t xml:space="preserve"> Значение кутикулы и пробки в защите растений от испарения</w:t>
      </w:r>
      <w:r w:rsidR="0025046D">
        <w:rPr>
          <w:rFonts w:ascii="Times New Roman" w:hAnsi="Times New Roman" w:cs="Times New Roman"/>
          <w:sz w:val="28"/>
          <w:szCs w:val="28"/>
        </w:rPr>
        <w:t>.</w:t>
      </w:r>
      <w:r w:rsidRPr="0025046D">
        <w:rPr>
          <w:rFonts w:ascii="Times New Roman" w:hAnsi="Times New Roman" w:cs="Times New Roman"/>
          <w:sz w:val="28"/>
          <w:szCs w:val="28"/>
        </w:rPr>
        <w:t xml:space="preserve"> Обнаружение нитратов в листьях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46D">
        <w:rPr>
          <w:rFonts w:ascii="Times New Roman" w:hAnsi="Times New Roman" w:cs="Times New Roman"/>
          <w:i/>
          <w:sz w:val="28"/>
          <w:szCs w:val="28"/>
        </w:rPr>
        <w:t>Проектно</w:t>
      </w:r>
      <w:r w:rsidR="0025046D">
        <w:rPr>
          <w:rFonts w:ascii="Times New Roman" w:hAnsi="Times New Roman" w:cs="Times New Roman"/>
          <w:i/>
          <w:sz w:val="28"/>
          <w:szCs w:val="28"/>
        </w:rPr>
        <w:t>-исследовательская деятельность.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Создание каталога «Видовое разнообразие растений пришкольной территории»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 Про</w:t>
      </w:r>
      <w:r w:rsidR="0025046D">
        <w:rPr>
          <w:rFonts w:ascii="Times New Roman" w:hAnsi="Times New Roman" w:cs="Times New Roman"/>
          <w:sz w:val="28"/>
          <w:szCs w:val="28"/>
        </w:rPr>
        <w:t>ект «Редкие растения Рязанской</w:t>
      </w:r>
      <w:r w:rsidRPr="0025046D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2634" w:rsidRPr="0025046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spellStart"/>
      <w:r w:rsidR="00E22634" w:rsidRPr="0025046D">
        <w:rPr>
          <w:rFonts w:ascii="Times New Roman" w:hAnsi="Times New Roman" w:cs="Times New Roman"/>
          <w:b/>
          <w:sz w:val="28"/>
          <w:szCs w:val="28"/>
        </w:rPr>
        <w:t>Биопрактикум</w:t>
      </w:r>
      <w:proofErr w:type="spellEnd"/>
      <w:r w:rsidR="00E22634" w:rsidRPr="0025046D">
        <w:rPr>
          <w:rFonts w:ascii="Times New Roman" w:hAnsi="Times New Roman" w:cs="Times New Roman"/>
          <w:sz w:val="28"/>
          <w:szCs w:val="28"/>
        </w:rPr>
        <w:t xml:space="preserve"> (9 часов)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634" w:rsidRPr="0025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</w:t>
      </w:r>
      <w:r w:rsidR="0025046D">
        <w:rPr>
          <w:rFonts w:ascii="Times New Roman" w:hAnsi="Times New Roman" w:cs="Times New Roman"/>
          <w:sz w:val="28"/>
          <w:szCs w:val="28"/>
        </w:rPr>
        <w:t xml:space="preserve">очники информации (библиотека, </w:t>
      </w:r>
      <w:proofErr w:type="spellStart"/>
      <w:r w:rsidR="0025046D">
        <w:rPr>
          <w:rFonts w:ascii="Times New Roman" w:hAnsi="Times New Roman" w:cs="Times New Roman"/>
          <w:sz w:val="28"/>
          <w:szCs w:val="28"/>
        </w:rPr>
        <w:t>И</w:t>
      </w:r>
      <w:r w:rsidRPr="0025046D">
        <w:rPr>
          <w:rFonts w:ascii="Times New Roman" w:hAnsi="Times New Roman" w:cs="Times New Roman"/>
          <w:sz w:val="28"/>
          <w:szCs w:val="28"/>
        </w:rPr>
        <w:t>нтернетресурсы</w:t>
      </w:r>
      <w:proofErr w:type="spellEnd"/>
      <w:r w:rsidRPr="0025046D">
        <w:rPr>
          <w:rFonts w:ascii="Times New Roman" w:hAnsi="Times New Roman" w:cs="Times New Roman"/>
          <w:sz w:val="28"/>
          <w:szCs w:val="28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E22634" w:rsidRPr="0025046D" w:rsidRDefault="0025046D" w:rsidP="0025046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Лабораторные работы.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Влияние абиотических факторов на растение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E22634" w:rsidRPr="0025046D" w:rsidRDefault="00E22634" w:rsidP="002504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Измерение влажности и температуры в разных зонах класса</w:t>
      </w:r>
      <w:r w:rsidR="0025046D">
        <w:rPr>
          <w:rFonts w:ascii="Times New Roman" w:hAnsi="Times New Roman" w:cs="Times New Roman"/>
          <w:sz w:val="28"/>
          <w:szCs w:val="28"/>
        </w:rPr>
        <w:t>.</w:t>
      </w:r>
    </w:p>
    <w:p w:rsidR="0025046D" w:rsidRDefault="0025046D" w:rsidP="0025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46D" w:rsidRPr="0025046D" w:rsidRDefault="0025046D" w:rsidP="00250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25046D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25046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25046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  <w:r w:rsidRPr="0025046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лабораторный</w:t>
      </w:r>
      <w:r w:rsidRPr="0025046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2504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оборудования центра «Точка роста»,</w:t>
      </w:r>
      <w:r w:rsidRPr="00250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46D">
        <w:rPr>
          <w:rFonts w:ascii="Times New Roman" w:eastAsia="Times New Roman" w:hAnsi="Times New Roman" w:cs="Times New Roman"/>
          <w:sz w:val="28"/>
          <w:szCs w:val="28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25046D" w:rsidRDefault="0025046D" w:rsidP="002504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634" w:rsidRDefault="0025046D" w:rsidP="0025046D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422FE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422FE9">
        <w:rPr>
          <w:b/>
          <w:sz w:val="28"/>
          <w:szCs w:val="28"/>
        </w:rPr>
        <w:t>Тематическое планирование</w:t>
      </w:r>
    </w:p>
    <w:p w:rsidR="0025046D" w:rsidRPr="0025046D" w:rsidRDefault="0025046D" w:rsidP="0025046D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11"/>
        <w:gridCol w:w="858"/>
        <w:gridCol w:w="850"/>
        <w:gridCol w:w="3577"/>
        <w:gridCol w:w="817"/>
        <w:gridCol w:w="851"/>
        <w:gridCol w:w="709"/>
        <w:gridCol w:w="708"/>
      </w:tblGrid>
      <w:tr w:rsidR="00E22634" w:rsidRPr="001D7429" w:rsidTr="001D7429">
        <w:trPr>
          <w:trHeight w:val="581"/>
        </w:trPr>
        <w:tc>
          <w:tcPr>
            <w:tcW w:w="2511" w:type="dxa"/>
            <w:vMerge w:val="restart"/>
          </w:tcPr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77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17" w:type="dxa"/>
            <w:vMerge w:val="restart"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Лабораторные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</w:t>
            </w:r>
            <w:r w:rsidR="001D7429"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851" w:type="dxa"/>
            <w:vMerge w:val="restart"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Экскурсии</w:t>
            </w:r>
          </w:p>
        </w:tc>
        <w:tc>
          <w:tcPr>
            <w:tcW w:w="1417" w:type="dxa"/>
            <w:gridSpan w:val="2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22634" w:rsidRPr="001D7429" w:rsidTr="001D7429">
        <w:trPr>
          <w:cantSplit/>
          <w:trHeight w:val="2064"/>
        </w:trPr>
        <w:tc>
          <w:tcPr>
            <w:tcW w:w="2511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Merge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22634" w:rsidRPr="001D7429" w:rsidRDefault="0069268A" w:rsidP="001D74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708" w:type="dxa"/>
            <w:textDirection w:val="btLr"/>
          </w:tcPr>
          <w:p w:rsidR="00E22634" w:rsidRPr="001D7429" w:rsidRDefault="0069268A" w:rsidP="001D742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E22634" w:rsidRPr="001D7429" w:rsidTr="001D7429">
        <w:trPr>
          <w:trHeight w:val="560"/>
        </w:trPr>
        <w:tc>
          <w:tcPr>
            <w:tcW w:w="2511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8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инструктаж по ТБ при проведении лабораторных работ.</w:t>
            </w:r>
          </w:p>
        </w:tc>
        <w:tc>
          <w:tcPr>
            <w:tcW w:w="817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634" w:rsidRPr="001D7429" w:rsidTr="001D7429">
        <w:trPr>
          <w:trHeight w:val="3009"/>
        </w:trPr>
        <w:tc>
          <w:tcPr>
            <w:tcW w:w="2511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1. Лаборатория Левенгука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2. Практическая ботаника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22-23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577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Приборы для научных исследований, лабораторное оборудование.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микроскоп световой, цифровой, штативная лупа, ручная, лабораторное оборудование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Увеличительные приборы.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Лабораторная работа №1 </w:t>
            </w:r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«Изучение устройства увеличительных приборов»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микроскоп световой, цифровой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микропрепарата. Техника биологического рисунка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Лабораторная работа №2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«Приготовление препарата клеток сочной чешуи  лука»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микроскоп световой, цифровой, предметные и покровные стекла, </w:t>
            </w:r>
            <w:proofErr w:type="spellStart"/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препаровальная</w:t>
            </w:r>
            <w:proofErr w:type="spellEnd"/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игла.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Мини-исследование «Микромир»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клетки. Ткани.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Лабораторная работа №3 </w:t>
            </w:r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«Строение растительной клетки»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микроскоп световой, цифровой, микропрепараты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Мини-исследование «Микромир»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Лабораторная работа №4 </w:t>
            </w:r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«Явление плазмолиза и </w:t>
            </w:r>
            <w:proofErr w:type="spellStart"/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деплазмолиза</w:t>
            </w:r>
            <w:proofErr w:type="spellEnd"/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в растительной клетке»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микроскоп световой, цифровой, предметные и покровные стекла, </w:t>
            </w:r>
            <w:proofErr w:type="spellStart"/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препаровальная</w:t>
            </w:r>
            <w:proofErr w:type="spellEnd"/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игла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Фенологические наблюдения «Осень в жизни растений». Экскурсия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гербариями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сбора, высушивания и монтировки гербария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гербариями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Техника сбора, высушивания и монтировки гербария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гербариями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растений.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Лабораторная работа № 5.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«Зависимость транспирации и температуры от площади поверхности листьев»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с программным обеспечением. Датчики </w:t>
            </w:r>
            <w:proofErr w:type="gramStart"/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:т</w:t>
            </w:r>
            <w:proofErr w:type="gramEnd"/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емпературы и влажности Комнатное растение: монстера или пеларгония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растений.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Лабораторная работа № 6.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«Испарение воды листьями до и после полива».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компьютер с программным обеспечением, измерительный 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Интерфейс, датчик температуры, датчик влажности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растений.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Лабораторная работа № 7.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Тургорное</w:t>
            </w:r>
            <w:proofErr w:type="spellEnd"/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 клеток»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Физиология растений.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Лабораторная работа № 7.</w:t>
            </w:r>
            <w:r w:rsidRPr="001D74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D74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 кутикулы и пробки в защите растений от испарения»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Весы,</w:t>
            </w:r>
            <w:r w:rsidRPr="001D74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датчик относительной влажности воздуха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Физиология растений.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Лабораторная работа</w:t>
            </w: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8 </w:t>
            </w: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 Обнаружение нитратов в листьях»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цифровой датчик концентрации ионов, электрод </w:t>
            </w:r>
            <w:proofErr w:type="gram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нитрат-анионов</w:t>
            </w:r>
            <w:proofErr w:type="gramEnd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 электрод сравнения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Определяем и классифицируем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Определители растений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Морфологическое описание растений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Использование </w:t>
            </w: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Определители растений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растений в безлиственном состоянии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Определители растений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Создание каталога «Видовое разнообразие растений пришкольной территории» </w:t>
            </w:r>
            <w:proofErr w:type="gramStart"/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проект)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Определители растений</w:t>
            </w:r>
          </w:p>
        </w:tc>
        <w:tc>
          <w:tcPr>
            <w:tcW w:w="817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634" w:rsidRPr="001D7429" w:rsidTr="001D7429">
        <w:trPr>
          <w:trHeight w:val="139"/>
        </w:trPr>
        <w:tc>
          <w:tcPr>
            <w:tcW w:w="2511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634" w:rsidRPr="001D7429" w:rsidTr="001D7429">
        <w:trPr>
          <w:trHeight w:val="139"/>
        </w:trPr>
        <w:tc>
          <w:tcPr>
            <w:tcW w:w="2511" w:type="dxa"/>
          </w:tcPr>
          <w:p w:rsid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Раздел 3.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858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26-27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69268A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Как выбрать тему для исследования. Постановка целей и задач. Источники информации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оформить результаты исследования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Красно-книжные растения Оренбургской области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Электронные таблицы и плакаты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Систематика растений Оренбургской области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Электронные таблицы и плакаты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Систематика растений Оренбургской области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Электронные таблицы и плакаты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Экологический практикум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Лабораторная работа</w:t>
            </w: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9 </w:t>
            </w:r>
            <w:r w:rsidR="00692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Описание и измерение силы воздействия абиотических факторов  на растения в классе»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Использование оборудования: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цифровые датчики, регистратор данных с ПО </w:t>
            </w:r>
            <w:proofErr w:type="spell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Releon</w:t>
            </w:r>
            <w:proofErr w:type="spellEnd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Lite</w:t>
            </w:r>
            <w:proofErr w:type="spellEnd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, комнатное растение, почвенная вытяжка из горшечного грунта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Экологический практикум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Лабораторная работа</w:t>
            </w: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10 </w:t>
            </w:r>
            <w:r w:rsidR="006926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1D74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Измерение влажности и температуры в разных зонах класса»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цифровые датчики</w:t>
            </w:r>
            <w:r w:rsidR="0069268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(температуры и влажности), регистратор данных </w:t>
            </w:r>
            <w:proofErr w:type="gram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</w:t>
            </w:r>
            <w:proofErr w:type="gramEnd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ПО </w:t>
            </w:r>
            <w:proofErr w:type="spell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Releon</w:t>
            </w:r>
            <w:proofErr w:type="spellEnd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D742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Lite</w:t>
            </w:r>
            <w:proofErr w:type="spellEnd"/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4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Отчетная конференция</w:t>
            </w:r>
          </w:p>
        </w:tc>
        <w:tc>
          <w:tcPr>
            <w:tcW w:w="817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22634" w:rsidRPr="001D7429" w:rsidRDefault="00E22634" w:rsidP="001D74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634" w:rsidRPr="001D7429" w:rsidTr="001D7429">
        <w:trPr>
          <w:trHeight w:val="139"/>
        </w:trPr>
        <w:tc>
          <w:tcPr>
            <w:tcW w:w="2511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8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26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E22634" w:rsidRPr="0069268A" w:rsidRDefault="00E22634" w:rsidP="001D74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22634" w:rsidRPr="001D7429" w:rsidRDefault="00E22634" w:rsidP="001D74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Default="00E22634" w:rsidP="00E22634">
      <w:pPr>
        <w:rPr>
          <w:rFonts w:ascii="Times New Roman" w:eastAsia="Calibri" w:hAnsi="Times New Roman" w:cs="Times New Roman"/>
          <w:sz w:val="24"/>
          <w:szCs w:val="24"/>
        </w:rPr>
      </w:pPr>
    </w:p>
    <w:p w:rsidR="00E22634" w:rsidRPr="00E22634" w:rsidRDefault="00E22634" w:rsidP="00E22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634" w:rsidRPr="00E22634" w:rsidSect="001806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5F85"/>
    <w:multiLevelType w:val="hybridMultilevel"/>
    <w:tmpl w:val="45FE7F88"/>
    <w:lvl w:ilvl="0" w:tplc="041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194A622C"/>
    <w:multiLevelType w:val="hybridMultilevel"/>
    <w:tmpl w:val="3C5AAC52"/>
    <w:lvl w:ilvl="0" w:tplc="3E2A4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1853"/>
    <w:multiLevelType w:val="hybridMultilevel"/>
    <w:tmpl w:val="A50E7E2C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>
    <w:nsid w:val="30876107"/>
    <w:multiLevelType w:val="hybridMultilevel"/>
    <w:tmpl w:val="3F1A3C2A"/>
    <w:lvl w:ilvl="0" w:tplc="A336C85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7">
    <w:nsid w:val="507848DD"/>
    <w:multiLevelType w:val="hybridMultilevel"/>
    <w:tmpl w:val="C0F6144C"/>
    <w:lvl w:ilvl="0" w:tplc="8D7E7B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34"/>
    <w:rsid w:val="000336FE"/>
    <w:rsid w:val="00047C4A"/>
    <w:rsid w:val="001606C6"/>
    <w:rsid w:val="001806D8"/>
    <w:rsid w:val="001D7429"/>
    <w:rsid w:val="0025046D"/>
    <w:rsid w:val="00547459"/>
    <w:rsid w:val="0069268A"/>
    <w:rsid w:val="00745FB5"/>
    <w:rsid w:val="00E22634"/>
    <w:rsid w:val="00E57F79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2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2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06D8"/>
    <w:pPr>
      <w:spacing w:after="0" w:line="240" w:lineRule="auto"/>
    </w:pPr>
  </w:style>
  <w:style w:type="character" w:customStyle="1" w:styleId="3">
    <w:name w:val="Основной текст3"/>
    <w:basedOn w:val="a0"/>
    <w:rsid w:val="001806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250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5046D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2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2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06D8"/>
    <w:pPr>
      <w:spacing w:after="0" w:line="240" w:lineRule="auto"/>
    </w:pPr>
  </w:style>
  <w:style w:type="character" w:customStyle="1" w:styleId="3">
    <w:name w:val="Основной текст3"/>
    <w:basedOn w:val="a0"/>
    <w:rsid w:val="001806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250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5046D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2023-10-30T10:14:00Z</cp:lastPrinted>
  <dcterms:created xsi:type="dcterms:W3CDTF">2023-09-15T06:00:00Z</dcterms:created>
  <dcterms:modified xsi:type="dcterms:W3CDTF">2024-04-03T13:37:00Z</dcterms:modified>
</cp:coreProperties>
</file>